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DF0684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Times New Roman"/>
          <w:b/>
          <w:sz w:val="18"/>
          <w:szCs w:val="18"/>
        </w:rPr>
        <w:t>T.C. MALATYA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B25512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541 NCİ MADDESİ GEREĞİ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DF0684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DF0684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MALATYA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Yukarıda bilgileri yazılı şirketimiz/kooperatifimiz; </w:t>
      </w:r>
      <w:proofErr w:type="gramStart"/>
      <w:r w:rsidRPr="00615BD6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/……/……… tarihinde tasfiyeye girmiş ve tasfiyeye giriş kararı </w:t>
      </w:r>
      <w:proofErr w:type="gramStart"/>
      <w:r w:rsidRPr="00615BD6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/……/……… </w:t>
      </w:r>
      <w:proofErr w:type="gramStart"/>
      <w:r w:rsidRPr="00615BD6">
        <w:rPr>
          <w:sz w:val="24"/>
          <w:szCs w:val="24"/>
        </w:rPr>
        <w:t>tarihinde</w:t>
      </w:r>
      <w:proofErr w:type="gramEnd"/>
      <w:r w:rsidRPr="00615BD6">
        <w:rPr>
          <w:sz w:val="24"/>
          <w:szCs w:val="24"/>
        </w:rPr>
        <w:t xml:space="preserve">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0E1ABF">
        <w:rPr>
          <w:sz w:val="24"/>
          <w:szCs w:val="24"/>
        </w:rPr>
        <w:t>6 ay</w:t>
      </w:r>
      <w:r w:rsidRPr="00615BD6">
        <w:rPr>
          <w:sz w:val="24"/>
          <w:szCs w:val="24"/>
        </w:rPr>
        <w:t xml:space="preserve"> 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Pr="00615BD6">
        <w:rPr>
          <w:sz w:val="24"/>
          <w:szCs w:val="24"/>
        </w:rPr>
        <w:t>………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DF0684">
        <w:rPr>
          <w:b/>
          <w:sz w:val="24"/>
          <w:szCs w:val="24"/>
        </w:rPr>
        <w:t xml:space="preserve">        </w:t>
      </w:r>
      <w:r w:rsidR="00B25512" w:rsidRPr="00B25512">
        <w:rPr>
          <w:b/>
          <w:sz w:val="24"/>
          <w:szCs w:val="24"/>
        </w:rPr>
        <w:t>/</w:t>
      </w:r>
      <w:r w:rsidR="00DF0684">
        <w:rPr>
          <w:b/>
          <w:sz w:val="24"/>
          <w:szCs w:val="24"/>
        </w:rPr>
        <w:t>Malatya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Pr="00615BD6" w:rsidRDefault="00EE1224" w:rsidP="00EE1224"/>
    <w:sectPr w:rsidR="00EE1224" w:rsidRPr="00615BD6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0E1ABF"/>
    <w:rsid w:val="00110087"/>
    <w:rsid w:val="00114B06"/>
    <w:rsid w:val="001637A3"/>
    <w:rsid w:val="001D3C04"/>
    <w:rsid w:val="001D7D56"/>
    <w:rsid w:val="00284E00"/>
    <w:rsid w:val="003843C8"/>
    <w:rsid w:val="0057551D"/>
    <w:rsid w:val="00615BD6"/>
    <w:rsid w:val="00656994"/>
    <w:rsid w:val="00991912"/>
    <w:rsid w:val="009D63DE"/>
    <w:rsid w:val="00B25512"/>
    <w:rsid w:val="00D83692"/>
    <w:rsid w:val="00DF0684"/>
    <w:rsid w:val="00DF0D51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ef6456-6971-40a6-83fa-6b0619ff88f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Yunus Emre DINC</cp:lastModifiedBy>
  <cp:revision>2</cp:revision>
  <dcterms:created xsi:type="dcterms:W3CDTF">2018-05-29T05:46:00Z</dcterms:created>
  <dcterms:modified xsi:type="dcterms:W3CDTF">2018-05-29T05:46:00Z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